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2049"/>
      </w:tblGrid>
      <w:tr w14:paraId="1B89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3EEA4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FFFFFF"/>
                <w:kern w:val="24"/>
                <w:sz w:val="32"/>
                <w:szCs w:val="32"/>
              </w:rPr>
              <w:t>项目</w:t>
            </w:r>
          </w:p>
        </w:tc>
        <w:tc>
          <w:tcPr>
            <w:tcW w:w="12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FFA7A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FFFFFF"/>
                <w:kern w:val="24"/>
                <w:sz w:val="32"/>
                <w:szCs w:val="32"/>
              </w:rPr>
              <w:t>具体要求</w:t>
            </w:r>
          </w:p>
        </w:tc>
      </w:tr>
      <w:tr w14:paraId="4E1B8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7D9544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FFFFFF"/>
                <w:kern w:val="24"/>
                <w:sz w:val="28"/>
                <w:szCs w:val="28"/>
              </w:rPr>
              <w:t>资质文件</w:t>
            </w:r>
          </w:p>
        </w:tc>
        <w:tc>
          <w:tcPr>
            <w:tcW w:w="12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4D1589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1、当地环保局网站最新公示名单内</w:t>
            </w:r>
          </w:p>
          <w:p w14:paraId="6648FFBE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2、有效期内的危废经营资质；</w:t>
            </w:r>
          </w:p>
          <w:p w14:paraId="7C4C3E2B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3、有效期内的营业执照；</w:t>
            </w:r>
          </w:p>
          <w:p w14:paraId="63EECEF3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4、有效期内的危废资质详细代码；</w:t>
            </w:r>
          </w:p>
          <w:p w14:paraId="3719F66C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5、有效期内的危险品道路运输资质或有效期内的运输协议（或第三方也可）；</w:t>
            </w:r>
          </w:p>
        </w:tc>
      </w:tr>
      <w:tr w14:paraId="73A0F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05ED0A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FFFFFF"/>
                <w:kern w:val="24"/>
                <w:sz w:val="28"/>
                <w:szCs w:val="28"/>
              </w:rPr>
              <w:t>注册资金</w:t>
            </w:r>
          </w:p>
        </w:tc>
        <w:tc>
          <w:tcPr>
            <w:tcW w:w="12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13C205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注册资本≥200万元</w:t>
            </w:r>
          </w:p>
        </w:tc>
      </w:tr>
      <w:tr w14:paraId="06697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303B2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FFFFFF"/>
                <w:kern w:val="24"/>
                <w:sz w:val="28"/>
                <w:szCs w:val="28"/>
              </w:rPr>
              <w:t>商业信誉</w:t>
            </w:r>
          </w:p>
        </w:tc>
        <w:tc>
          <w:tcPr>
            <w:tcW w:w="12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D807E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投标人近3年内无不良商业信誉记录、违规商业行为及重大质量诉讼案件</w:t>
            </w:r>
          </w:p>
        </w:tc>
      </w:tr>
      <w:tr w14:paraId="2B438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CBD33E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Arial"/>
                <w:b/>
                <w:bCs/>
                <w:color w:val="FFFFFF"/>
                <w:kern w:val="24"/>
                <w:sz w:val="28"/>
                <w:szCs w:val="28"/>
              </w:rPr>
              <w:t>业绩证明</w:t>
            </w:r>
          </w:p>
        </w:tc>
        <w:tc>
          <w:tcPr>
            <w:tcW w:w="12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A54E3">
            <w:pPr>
              <w:widowControl/>
              <w:jc w:val="left"/>
              <w:textAlignment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三个同类型及以上规模的项目服务经验，需提供业绩合同证明</w:t>
            </w:r>
          </w:p>
        </w:tc>
      </w:tr>
      <w:tr w14:paraId="29A4A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13B09">
            <w:pPr>
              <w:widowControl/>
              <w:jc w:val="center"/>
              <w:textAlignment w:val="center"/>
              <w:rPr>
                <w:rFonts w:ascii="宋体" w:hAnsi="宋体" w:eastAsia="宋体" w:cs="Arial"/>
                <w:b/>
                <w:bCs/>
                <w:color w:val="FFFFFF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FFFF"/>
                <w:kern w:val="24"/>
                <w:sz w:val="28"/>
                <w:szCs w:val="28"/>
              </w:rPr>
              <w:t>涉及处置代码</w:t>
            </w:r>
          </w:p>
        </w:tc>
        <w:tc>
          <w:tcPr>
            <w:tcW w:w="120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634B97">
            <w:pPr>
              <w:rPr>
                <w:rFonts w:ascii="宋体" w:hAnsi="宋体" w:eastAsia="宋体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HW08_900-249-08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（销售）</w:t>
            </w:r>
            <w:bookmarkEnd w:id="0"/>
            <w:bookmarkEnd w:id="1"/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、HW08_900-220-08（销售）、HW31-900-052-31（销售）；</w:t>
            </w:r>
          </w:p>
          <w:p w14:paraId="379899E0">
            <w:pPr>
              <w:rPr>
                <w:rFonts w:ascii="宋体" w:hAnsi="宋体" w:eastAsia="宋体"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4"/>
                <w:sz w:val="24"/>
                <w:szCs w:val="24"/>
              </w:rPr>
              <w:t>HW13_900-016-13、HW13_900-015-13、HW08_900-249-08、HW49_900-041-49、HW06_900-402-06、HW34-900-303-34、HW49_900-039-49、HW49_900-045-49、HW49_900-044-49、HW29_900-023-29、HW12_900-299-12、HW09_900-006-09等</w:t>
            </w:r>
          </w:p>
        </w:tc>
      </w:tr>
    </w:tbl>
    <w:p w14:paraId="46E99BE5"/>
    <w:p w14:paraId="62E92B15"/>
    <w:p w14:paraId="45EBB646"/>
    <w:p w14:paraId="070C163D"/>
    <w:p w14:paraId="00A8C5B8">
      <w:pPr>
        <w:rPr>
          <w:rFonts w:hint="eastAsia"/>
        </w:rPr>
      </w:pPr>
      <w:bookmarkStart w:id="2" w:name="_GoBack"/>
      <w:bookmarkEnd w:id="2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5DB65">
    <w:pPr>
      <w:pStyle w:val="6"/>
      <w:pBdr>
        <w:bottom w:val="none" w:color="auto" w:sz="0" w:space="0"/>
      </w:pBdr>
      <w:jc w:val="right"/>
    </w:pPr>
    <w:r>
      <w:drawing>
        <wp:inline distT="0" distB="0" distL="0" distR="0">
          <wp:extent cx="1524000" cy="259080"/>
          <wp:effectExtent l="0" t="0" r="0" b="762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132" cy="25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D07F1"/>
    <w:multiLevelType w:val="multilevel"/>
    <w:tmpl w:val="0DDD07F1"/>
    <w:lvl w:ilvl="0" w:tentative="0">
      <w:start w:val="1"/>
      <w:numFmt w:val="decimal"/>
      <w:pStyle w:val="3"/>
      <w:lvlText w:val="%1."/>
      <w:lvlJc w:val="left"/>
      <w:pPr>
        <w:ind w:left="2263" w:hanging="420"/>
      </w:pPr>
    </w:lvl>
    <w:lvl w:ilvl="1" w:tentative="0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ZTZmMzI0ZjIyN2Q4MWM5NTBlYjY5MjE1YzM2NGUifQ=="/>
  </w:docVars>
  <w:rsids>
    <w:rsidRoot w:val="00532D3A"/>
    <w:rsid w:val="00192589"/>
    <w:rsid w:val="001A6216"/>
    <w:rsid w:val="001D5A93"/>
    <w:rsid w:val="002B3BC6"/>
    <w:rsid w:val="00351032"/>
    <w:rsid w:val="00454D6D"/>
    <w:rsid w:val="004B5118"/>
    <w:rsid w:val="004F155D"/>
    <w:rsid w:val="00532D3A"/>
    <w:rsid w:val="005E2DFF"/>
    <w:rsid w:val="006D4E60"/>
    <w:rsid w:val="006E23BE"/>
    <w:rsid w:val="007A148D"/>
    <w:rsid w:val="00AA2FAB"/>
    <w:rsid w:val="00AF3621"/>
    <w:rsid w:val="00C93865"/>
    <w:rsid w:val="00D13EC4"/>
    <w:rsid w:val="00D20B05"/>
    <w:rsid w:val="00DB1770"/>
    <w:rsid w:val="00DE5A39"/>
    <w:rsid w:val="00E54D0E"/>
    <w:rsid w:val="00F452E6"/>
    <w:rsid w:val="00F919B8"/>
    <w:rsid w:val="407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宋体" w:hAnsi="宋体" w:eastAsia="宋体"/>
      <w:b/>
      <w:bCs/>
      <w:kern w:val="44"/>
      <w:sz w:val="32"/>
      <w:szCs w:val="24"/>
    </w:rPr>
  </w:style>
  <w:style w:type="paragraph" w:styleId="3">
    <w:name w:val="heading 2"/>
    <w:basedOn w:val="2"/>
    <w:next w:val="1"/>
    <w:link w:val="17"/>
    <w:autoRedefine/>
    <w:unhideWhenUsed/>
    <w:qFormat/>
    <w:uiPriority w:val="9"/>
    <w:pPr>
      <w:numPr>
        <w:ilvl w:val="0"/>
        <w:numId w:val="1"/>
      </w:numPr>
      <w:spacing w:before="240" w:after="240" w:line="240" w:lineRule="auto"/>
      <w:ind w:right="100" w:rightChars="100"/>
      <w:outlineLvl w:val="1"/>
    </w:pPr>
    <w:rPr>
      <w:rFonts w:asciiTheme="majorHAnsi" w:hAnsiTheme="majorHAnsi" w:eastAsiaTheme="majorEastAsia" w:cstheme="majorBidi"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autoRedefine/>
    <w:semiHidden/>
    <w:unhideWhenUsed/>
    <w:qFormat/>
    <w:uiPriority w:val="99"/>
    <w:pPr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2168" w:firstLineChars="900"/>
      <w:jc w:val="left"/>
    </w:pPr>
    <w:rPr>
      <w:rFonts w:ascii="宋体" w:hAnsi="宋体" w:eastAsia="宋体" w:cs="宋体"/>
      <w:b/>
      <w:kern w:val="0"/>
      <w:sz w:val="24"/>
      <w:szCs w:val="2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51"/>
    <w:basedOn w:val="9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12">
    <w:name w:val="font8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微软雅黑 Light" w:hAnsi="微软雅黑 Light" w:eastAsia="微软雅黑 Light" w:cs="微软雅黑 Light"/>
      <w:b/>
      <w:bCs/>
      <w:color w:val="000000"/>
      <w:sz w:val="24"/>
      <w:szCs w:val="24"/>
      <w:u w:val="none"/>
    </w:rPr>
  </w:style>
  <w:style w:type="character" w:customStyle="1" w:styleId="15">
    <w:name w:val="font1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6">
    <w:name w:val="标题 1 字符"/>
    <w:basedOn w:val="9"/>
    <w:link w:val="2"/>
    <w:autoRedefine/>
    <w:qFormat/>
    <w:uiPriority w:val="9"/>
    <w:rPr>
      <w:rFonts w:ascii="宋体" w:hAnsi="宋体" w:cstheme="minorBidi"/>
      <w:b/>
      <w:bCs/>
      <w:kern w:val="44"/>
      <w:sz w:val="32"/>
      <w:szCs w:val="24"/>
    </w:rPr>
  </w:style>
  <w:style w:type="character" w:customStyle="1" w:styleId="17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44"/>
      <w:sz w:val="24"/>
      <w:szCs w:val="32"/>
    </w:rPr>
  </w:style>
  <w:style w:type="character" w:customStyle="1" w:styleId="18">
    <w:name w:val="批注文字 字符"/>
    <w:basedOn w:val="9"/>
    <w:link w:val="4"/>
    <w:autoRedefine/>
    <w:semiHidden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  <w:jc w:val="center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Data/Microsoft%2520COM/L-NORMAL_1_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904</Characters>
  <Lines>8</Lines>
  <Paragraphs>2</Paragraphs>
  <TotalTime>0</TotalTime>
  <ScaleCrop>false</ScaleCrop>
  <LinksUpToDate>false</LinksUpToDate>
  <CharactersWithSpaces>907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2025-04-18T07:06:00Z</dcterms:created>
  <dc:creator>秦秀珍</dc:creator>
  <cp:lastModifiedBy>谢丹丹</cp:lastModifiedBy>
  <dcterms:modified xsi:type="dcterms:W3CDTF">2025-04-18T07:44:58Z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retLevel">
    <vt:lpwstr>NORMAL</vt:lpwstr>
  </property>
  <property fmtid="{D5CDD505-2E9C-101B-9397-08002B2CF9AE}" pid="3" name="KSOProductBuildVer">
    <vt:lpwstr>2052-12.1.0.17133</vt:lpwstr>
  </property>
  <property fmtid="{D5CDD505-2E9C-101B-9397-08002B2CF9AE}" pid="4" name="ICV">
    <vt:lpwstr>92FC4D436D834D4CB14774177D8A685F_13</vt:lpwstr>
  </property>
</Properties>
</file>